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6/9/24, 8:35pm 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6/9/24, 9:00pm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hd w:fill="ffffff" w:val="clear"/>
        <w:spacing w:after="0" w:afterAutospacing="0" w:before="240" w:line="331.2" w:lineRule="auto"/>
        <w:ind w:left="720" w:hanging="360"/>
      </w:pPr>
      <w:r w:rsidDel="00000000" w:rsidR="00000000" w:rsidRPr="00000000">
        <w:rPr>
          <w:rtl w:val="0"/>
        </w:rPr>
        <w:t xml:space="preserve">User Story 9: As a customer, I want to be able to view product details, including</w:t>
        <w:br w:type="textWrapping"/>
        <w:t xml:space="preserve">descriptions, images, and reviews, so that I can make informed purchasing decisions.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hd w:fill="ffffff" w:val="clear"/>
        <w:spacing w:after="0" w:afterAutospacing="0" w:before="0" w:beforeAutospacing="0" w:line="331.2" w:lineRule="auto"/>
        <w:ind w:left="720" w:hanging="360"/>
      </w:pPr>
      <w:r w:rsidDel="00000000" w:rsidR="00000000" w:rsidRPr="00000000">
        <w:rPr>
          <w:rtl w:val="0"/>
        </w:rPr>
        <w:t xml:space="preserve">User Story 11: As a customer I want to be able to access a Frequently Asked Questions,</w:t>
        <w:br w:type="textWrapping"/>
        <w:t xml:space="preserve">Customer Service, and Terms &amp; Conditions page.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hd w:fill="ffffff" w:val="clear"/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12: As a customer, I want to receive email confirmation emails with detailed summaries of my purchases.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hd w:fill="ffffff" w:val="clear"/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14: As a customer, I want to reset my password if I forget it so that I can</w:t>
        <w:br w:type="textWrapping"/>
        <w:t xml:space="preserve">regain access to my account.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hd w:fill="ffffff" w:val="clear"/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15: As a customer, I want to see a confirmation page with a summary of my purchase when processed.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16: As a developer, When a new user account is created, I want it to be</w:t>
        <w:br w:type="textWrapping"/>
        <w:t xml:space="preserve">recorded in the database</w:t>
      </w:r>
    </w:p>
    <w:p w:rsidR="00000000" w:rsidDel="00000000" w:rsidP="00000000" w:rsidRDefault="00000000" w:rsidRPr="00000000" w14:paraId="0000000D">
      <w:pPr>
        <w:shd w:fill="ffffff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hd w:fill="ffffff" w:val="clear"/>
        <w:ind w:left="1440" w:hanging="360"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hd w:fill="ffffff" w:val="clear"/>
        <w:ind w:left="180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